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E32" w:rsidRPr="0040312E" w:rsidRDefault="0040312E" w:rsidP="00D243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  <w:lang w:val="de-DE"/>
        </w:rPr>
      </w:pPr>
      <w:bookmarkStart w:id="0" w:name="_GoBack"/>
      <w:r w:rsidRPr="0040312E">
        <w:rPr>
          <w:b/>
          <w:sz w:val="32"/>
          <w:szCs w:val="32"/>
          <w:lang w:val="de-DE"/>
        </w:rPr>
        <w:t>Reflektion zu</w:t>
      </w:r>
      <w:r w:rsidR="00D24327">
        <w:rPr>
          <w:b/>
          <w:sz w:val="32"/>
          <w:szCs w:val="32"/>
          <w:lang w:val="de-DE"/>
        </w:rPr>
        <w:t>r</w:t>
      </w:r>
      <w:r w:rsidRPr="0040312E">
        <w:rPr>
          <w:b/>
          <w:sz w:val="32"/>
          <w:szCs w:val="32"/>
          <w:lang w:val="de-DE"/>
        </w:rPr>
        <w:t xml:space="preserve"> </w:t>
      </w:r>
      <w:r w:rsidR="00D24327">
        <w:rPr>
          <w:b/>
          <w:sz w:val="32"/>
          <w:szCs w:val="32"/>
          <w:lang w:val="de-DE"/>
        </w:rPr>
        <w:t>Dokumentation</w:t>
      </w:r>
      <w:r w:rsidRPr="0040312E">
        <w:rPr>
          <w:b/>
          <w:sz w:val="32"/>
          <w:szCs w:val="32"/>
          <w:lang w:val="de-DE"/>
        </w:rPr>
        <w:t xml:space="preserve"> „Nähen zum Hungerlohn“</w:t>
      </w:r>
    </w:p>
    <w:bookmarkEnd w:id="0"/>
    <w:p w:rsidR="0040312E" w:rsidRDefault="0040312E" w:rsidP="00D24327">
      <w:pPr>
        <w:pStyle w:val="StandardWeb"/>
        <w:numPr>
          <w:ilvl w:val="0"/>
          <w:numId w:val="4"/>
        </w:numPr>
        <w:spacing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Wie glaubwürdig ist diese</w:t>
      </w:r>
      <w:r w:rsidR="00A62DAB">
        <w:rPr>
          <w:rFonts w:ascii="Arial" w:hAnsi="Arial" w:cs="Arial"/>
          <w:color w:val="000000"/>
          <w:sz w:val="27"/>
          <w:szCs w:val="27"/>
        </w:rPr>
        <w:t xml:space="preserve"> Dokumentation</w:t>
      </w:r>
      <w:r>
        <w:rPr>
          <w:rFonts w:ascii="Arial" w:hAnsi="Arial" w:cs="Arial"/>
          <w:color w:val="000000"/>
          <w:sz w:val="27"/>
          <w:szCs w:val="27"/>
        </w:rPr>
        <w:t>?</w:t>
      </w:r>
      <w:r w:rsidR="00D24327">
        <w:rPr>
          <w:rFonts w:ascii="Arial" w:hAnsi="Arial" w:cs="Arial"/>
          <w:color w:val="000000"/>
          <w:sz w:val="27"/>
          <w:szCs w:val="27"/>
        </w:rPr>
        <w:br/>
      </w:r>
    </w:p>
    <w:p w:rsidR="0040312E" w:rsidRDefault="0040312E" w:rsidP="0040312E">
      <w:pPr>
        <w:pStyle w:val="h5p-answer"/>
        <w:numPr>
          <w:ilvl w:val="0"/>
          <w:numId w:val="1"/>
        </w:numPr>
        <w:shd w:val="clear" w:color="auto" w:fill="DDDDDD"/>
        <w:spacing w:before="0" w:beforeAutospacing="0" w:after="0" w:afterAutospacing="0" w:line="360" w:lineRule="atLeast"/>
        <w:ind w:left="480" w:right="180" w:hanging="4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Der Verfasser </w:t>
      </w:r>
      <w:r w:rsidR="00246833">
        <w:rPr>
          <w:rFonts w:ascii="Arial" w:hAnsi="Arial" w:cs="Arial"/>
          <w:color w:val="000000"/>
        </w:rPr>
        <w:t xml:space="preserve">der Dokumentation </w:t>
      </w:r>
      <w:r>
        <w:rPr>
          <w:rFonts w:ascii="Arial" w:hAnsi="Arial" w:cs="Arial"/>
          <w:color w:val="000000"/>
        </w:rPr>
        <w:t>ist angegeben.</w:t>
      </w:r>
    </w:p>
    <w:p w:rsidR="0040312E" w:rsidRDefault="0040312E" w:rsidP="0040312E">
      <w:pPr>
        <w:pStyle w:val="h5p-answer"/>
        <w:numPr>
          <w:ilvl w:val="0"/>
          <w:numId w:val="1"/>
        </w:numPr>
        <w:shd w:val="clear" w:color="auto" w:fill="DDDDDD"/>
        <w:spacing w:before="0" w:beforeAutospacing="0" w:after="0" w:afterAutospacing="0" w:line="360" w:lineRule="atLeast"/>
        <w:ind w:left="480" w:right="180" w:hanging="4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 w:rsidR="00A62DAB">
        <w:rPr>
          <w:rFonts w:ascii="Arial" w:hAnsi="Arial" w:cs="Arial"/>
          <w:color w:val="000000"/>
        </w:rPr>
        <w:t>. D</w:t>
      </w:r>
      <w:r>
        <w:rPr>
          <w:rFonts w:ascii="Arial" w:hAnsi="Arial" w:cs="Arial"/>
          <w:color w:val="000000"/>
        </w:rPr>
        <w:t xml:space="preserve">er </w:t>
      </w:r>
      <w:proofErr w:type="spellStart"/>
      <w:r w:rsidR="00A62DAB">
        <w:rPr>
          <w:rFonts w:ascii="Arial" w:hAnsi="Arial" w:cs="Arial"/>
          <w:color w:val="000000"/>
        </w:rPr>
        <w:t>Youtube</w:t>
      </w:r>
      <w:proofErr w:type="spellEnd"/>
      <w:r w:rsidR="00A62DAB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Link funktioniert auch.</w:t>
      </w:r>
    </w:p>
    <w:p w:rsidR="0040312E" w:rsidRDefault="0040312E" w:rsidP="0040312E">
      <w:pPr>
        <w:pStyle w:val="h5p-answer"/>
        <w:numPr>
          <w:ilvl w:val="0"/>
          <w:numId w:val="1"/>
        </w:numPr>
        <w:shd w:val="clear" w:color="auto" w:fill="DDDDDD"/>
        <w:spacing w:before="0" w:beforeAutospacing="0" w:after="0" w:afterAutospacing="0" w:line="360" w:lineRule="atLeast"/>
        <w:ind w:left="480" w:right="180" w:hanging="4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 </w:t>
      </w:r>
      <w:r w:rsidR="00246833">
        <w:rPr>
          <w:rFonts w:ascii="Arial" w:hAnsi="Arial" w:cs="Arial"/>
          <w:color w:val="000000"/>
        </w:rPr>
        <w:t xml:space="preserve">Der </w:t>
      </w:r>
      <w:r>
        <w:rPr>
          <w:rFonts w:ascii="Arial" w:hAnsi="Arial" w:cs="Arial"/>
          <w:color w:val="000000"/>
        </w:rPr>
        <w:t xml:space="preserve">Verfasser der </w:t>
      </w:r>
      <w:r w:rsidR="00A62DAB">
        <w:rPr>
          <w:rFonts w:ascii="Arial" w:hAnsi="Arial" w:cs="Arial"/>
          <w:color w:val="000000"/>
        </w:rPr>
        <w:t>Dokumentation</w:t>
      </w:r>
      <w:r>
        <w:rPr>
          <w:rFonts w:ascii="Arial" w:hAnsi="Arial" w:cs="Arial"/>
          <w:color w:val="000000"/>
        </w:rPr>
        <w:t xml:space="preserve"> </w:t>
      </w:r>
      <w:r w:rsidR="00246833">
        <w:rPr>
          <w:rFonts w:ascii="Arial" w:hAnsi="Arial" w:cs="Arial"/>
          <w:color w:val="000000"/>
        </w:rPr>
        <w:t>ist</w:t>
      </w:r>
      <w:r>
        <w:rPr>
          <w:rFonts w:ascii="Arial" w:hAnsi="Arial" w:cs="Arial"/>
          <w:color w:val="000000"/>
        </w:rPr>
        <w:t xml:space="preserve"> bei Google bzw. Wikipedia bekannt.</w:t>
      </w:r>
    </w:p>
    <w:p w:rsidR="0040312E" w:rsidRDefault="0040312E" w:rsidP="0040312E">
      <w:pPr>
        <w:pStyle w:val="h5p-answer"/>
        <w:numPr>
          <w:ilvl w:val="0"/>
          <w:numId w:val="1"/>
        </w:numPr>
        <w:shd w:val="clear" w:color="auto" w:fill="DDDDDD"/>
        <w:spacing w:before="0" w:beforeAutospacing="0" w:after="0" w:afterAutospacing="0" w:line="360" w:lineRule="atLeast"/>
        <w:ind w:left="480" w:right="180" w:hanging="4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 </w:t>
      </w:r>
      <w:r w:rsidR="00A62DAB">
        <w:rPr>
          <w:rFonts w:ascii="Arial" w:hAnsi="Arial" w:cs="Arial"/>
          <w:color w:val="000000"/>
        </w:rPr>
        <w:t>Das Video</w:t>
      </w:r>
      <w:r>
        <w:rPr>
          <w:rFonts w:ascii="Arial" w:hAnsi="Arial" w:cs="Arial"/>
          <w:color w:val="000000"/>
        </w:rPr>
        <w:t xml:space="preserve"> wirkt seriös (Bekannter Fernsehsender, Wikipedia).</w:t>
      </w:r>
    </w:p>
    <w:p w:rsidR="0040312E" w:rsidRDefault="0040312E" w:rsidP="0040312E">
      <w:pPr>
        <w:pStyle w:val="h5p-answer"/>
        <w:numPr>
          <w:ilvl w:val="0"/>
          <w:numId w:val="1"/>
        </w:numPr>
        <w:shd w:val="clear" w:color="auto" w:fill="DDDDDD"/>
        <w:spacing w:before="0" w:beforeAutospacing="0" w:after="0" w:afterAutospacing="0" w:line="360" w:lineRule="atLeast"/>
        <w:ind w:left="480" w:right="180" w:hanging="4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 Das Video wirkt nicht reißerisch oder bewusst irreführend.</w:t>
      </w:r>
    </w:p>
    <w:p w:rsidR="0040312E" w:rsidRDefault="0040312E" w:rsidP="0040312E">
      <w:pPr>
        <w:pStyle w:val="h5p-answer"/>
        <w:numPr>
          <w:ilvl w:val="0"/>
          <w:numId w:val="1"/>
        </w:numPr>
        <w:shd w:val="clear" w:color="auto" w:fill="DDDDDD"/>
        <w:spacing w:before="0" w:beforeAutospacing="0" w:after="0" w:afterAutospacing="0" w:line="360" w:lineRule="atLeast"/>
        <w:ind w:left="480" w:right="180" w:hanging="4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 Die geäußerten Meinungen werden nachvollziehbar begründet.</w:t>
      </w:r>
    </w:p>
    <w:p w:rsidR="0040312E" w:rsidRDefault="0040312E" w:rsidP="0040312E">
      <w:pPr>
        <w:pStyle w:val="h5p-answer"/>
        <w:numPr>
          <w:ilvl w:val="0"/>
          <w:numId w:val="1"/>
        </w:numPr>
        <w:shd w:val="clear" w:color="auto" w:fill="DDDDDD"/>
        <w:spacing w:before="0" w:beforeAutospacing="0" w:after="0" w:afterAutospacing="0" w:line="360" w:lineRule="atLeast"/>
        <w:ind w:left="480" w:right="180" w:hanging="4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7. Die geäußerten Meinungen werden mit Fakten untermauert.</w:t>
      </w:r>
    </w:p>
    <w:p w:rsidR="0040312E" w:rsidRDefault="0040312E" w:rsidP="0040312E">
      <w:pPr>
        <w:pStyle w:val="h5p-answer"/>
        <w:numPr>
          <w:ilvl w:val="0"/>
          <w:numId w:val="1"/>
        </w:numPr>
        <w:shd w:val="clear" w:color="auto" w:fill="DDDDDD"/>
        <w:spacing w:before="0" w:beforeAutospacing="0" w:after="0" w:afterAutospacing="0" w:line="360" w:lineRule="atLeast"/>
        <w:ind w:left="480" w:right="180" w:hanging="4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8. Auch andere </w:t>
      </w:r>
      <w:r w:rsidR="00246833">
        <w:rPr>
          <w:rFonts w:ascii="Arial" w:hAnsi="Arial" w:cs="Arial"/>
          <w:color w:val="000000"/>
        </w:rPr>
        <w:t>Dokumentationen</w:t>
      </w:r>
      <w:r>
        <w:rPr>
          <w:rFonts w:ascii="Arial" w:hAnsi="Arial" w:cs="Arial"/>
          <w:color w:val="000000"/>
        </w:rPr>
        <w:t xml:space="preserve"> des Verfassers wirken seriös.</w:t>
      </w:r>
    </w:p>
    <w:p w:rsidR="0040312E" w:rsidRDefault="0040312E" w:rsidP="0040312E">
      <w:pPr>
        <w:pStyle w:val="h5p-answer"/>
        <w:numPr>
          <w:ilvl w:val="0"/>
          <w:numId w:val="1"/>
        </w:numPr>
        <w:shd w:val="clear" w:color="auto" w:fill="DDDDDD"/>
        <w:spacing w:before="0" w:beforeAutospacing="0" w:after="0" w:afterAutospacing="0" w:line="360" w:lineRule="atLeast"/>
        <w:ind w:left="480" w:right="180" w:hanging="4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9. Es gibt im Internet glaubwürdige andere Autoren zum Thema, </w:t>
      </w:r>
      <w:r w:rsidR="005548DD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die die gleiche Meinung vertreten oder den Sachverhalt gleich darstellen.</w:t>
      </w:r>
    </w:p>
    <w:p w:rsidR="0040312E" w:rsidRDefault="0040312E">
      <w:pPr>
        <w:rPr>
          <w:lang w:val="de-DE"/>
        </w:rPr>
      </w:pPr>
    </w:p>
    <w:p w:rsidR="0040312E" w:rsidRDefault="0040312E">
      <w:pPr>
        <w:rPr>
          <w:lang w:val="de-DE"/>
        </w:rPr>
      </w:pPr>
    </w:p>
    <w:p w:rsidR="0040312E" w:rsidRDefault="0040312E" w:rsidP="00D24327">
      <w:pPr>
        <w:pStyle w:val="StandardWeb"/>
        <w:numPr>
          <w:ilvl w:val="0"/>
          <w:numId w:val="4"/>
        </w:numPr>
        <w:spacing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Was sind, deiner </w:t>
      </w:r>
      <w:r w:rsidR="00D24327">
        <w:rPr>
          <w:rFonts w:ascii="Arial" w:hAnsi="Arial" w:cs="Arial"/>
          <w:color w:val="000000"/>
          <w:sz w:val="27"/>
          <w:szCs w:val="27"/>
        </w:rPr>
        <w:t>Meinung nach, die Kernaussagen dieser Dokumentation?</w:t>
      </w:r>
    </w:p>
    <w:p w:rsidR="00D24327" w:rsidRDefault="00D24327" w:rsidP="0040312E">
      <w:pPr>
        <w:pStyle w:val="StandardWeb"/>
        <w:spacing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D24327" w:rsidRDefault="00D24327" w:rsidP="00D24327">
      <w:pPr>
        <w:pStyle w:val="StandardWeb"/>
        <w:numPr>
          <w:ilvl w:val="0"/>
          <w:numId w:val="3"/>
        </w:numPr>
        <w:spacing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</w:p>
    <w:p w:rsidR="00D24327" w:rsidRDefault="00D24327" w:rsidP="00D24327">
      <w:pPr>
        <w:pStyle w:val="StandardWeb"/>
        <w:numPr>
          <w:ilvl w:val="0"/>
          <w:numId w:val="3"/>
        </w:numPr>
        <w:spacing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</w:p>
    <w:p w:rsidR="00D24327" w:rsidRDefault="00D24327" w:rsidP="00D24327">
      <w:pPr>
        <w:pStyle w:val="StandardWeb"/>
        <w:numPr>
          <w:ilvl w:val="0"/>
          <w:numId w:val="3"/>
        </w:numPr>
        <w:spacing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</w:p>
    <w:p w:rsidR="00D24327" w:rsidRDefault="00D24327" w:rsidP="00D24327">
      <w:pPr>
        <w:pStyle w:val="StandardWeb"/>
        <w:numPr>
          <w:ilvl w:val="0"/>
          <w:numId w:val="3"/>
        </w:numPr>
        <w:spacing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</w:p>
    <w:p w:rsidR="00D24327" w:rsidRDefault="00D24327" w:rsidP="00D24327">
      <w:pPr>
        <w:pStyle w:val="StandardWeb"/>
        <w:numPr>
          <w:ilvl w:val="0"/>
          <w:numId w:val="3"/>
        </w:numPr>
        <w:spacing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40312E" w:rsidRDefault="0040312E">
      <w:pPr>
        <w:rPr>
          <w:lang w:val="de-DE"/>
        </w:rPr>
      </w:pPr>
    </w:p>
    <w:p w:rsidR="00D24327" w:rsidRDefault="00D24327" w:rsidP="00D24327">
      <w:pPr>
        <w:pStyle w:val="StandardWeb"/>
        <w:numPr>
          <w:ilvl w:val="0"/>
          <w:numId w:val="4"/>
        </w:numPr>
        <w:spacing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Was kannst du persönlich gegen die in der Dokumentation angeführten Probleme unternehmen? </w:t>
      </w:r>
    </w:p>
    <w:p w:rsidR="00D24327" w:rsidRDefault="00D24327" w:rsidP="00D24327">
      <w:pPr>
        <w:pStyle w:val="StandardWeb"/>
        <w:numPr>
          <w:ilvl w:val="0"/>
          <w:numId w:val="3"/>
        </w:numPr>
        <w:spacing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</w:p>
    <w:p w:rsidR="00D24327" w:rsidRDefault="00D24327" w:rsidP="00D24327">
      <w:pPr>
        <w:pStyle w:val="StandardWeb"/>
        <w:numPr>
          <w:ilvl w:val="0"/>
          <w:numId w:val="3"/>
        </w:numPr>
        <w:spacing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</w:p>
    <w:p w:rsidR="00D24327" w:rsidRDefault="00D24327" w:rsidP="00D24327">
      <w:pPr>
        <w:pStyle w:val="StandardWeb"/>
        <w:numPr>
          <w:ilvl w:val="0"/>
          <w:numId w:val="3"/>
        </w:numPr>
        <w:spacing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</w:p>
    <w:p w:rsidR="00D24327" w:rsidRDefault="00D24327" w:rsidP="00D24327">
      <w:pPr>
        <w:pStyle w:val="StandardWeb"/>
        <w:numPr>
          <w:ilvl w:val="0"/>
          <w:numId w:val="3"/>
        </w:numPr>
        <w:spacing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</w:p>
    <w:p w:rsidR="00D24327" w:rsidRDefault="00D24327" w:rsidP="00D24327">
      <w:pPr>
        <w:pStyle w:val="StandardWeb"/>
        <w:numPr>
          <w:ilvl w:val="0"/>
          <w:numId w:val="3"/>
        </w:numPr>
        <w:spacing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D24327" w:rsidRDefault="00D24327" w:rsidP="00D24327">
      <w:pPr>
        <w:rPr>
          <w:lang w:val="de-DE"/>
        </w:rPr>
      </w:pPr>
    </w:p>
    <w:p w:rsidR="00D24327" w:rsidRPr="0040312E" w:rsidRDefault="00D24327">
      <w:pPr>
        <w:rPr>
          <w:lang w:val="de-DE"/>
        </w:rPr>
      </w:pPr>
    </w:p>
    <w:sectPr w:rsidR="00D24327" w:rsidRPr="0040312E" w:rsidSect="00D243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96D54"/>
    <w:multiLevelType w:val="hybridMultilevel"/>
    <w:tmpl w:val="CEDEC58A"/>
    <w:lvl w:ilvl="0" w:tplc="757EF0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84D30"/>
    <w:multiLevelType w:val="multilevel"/>
    <w:tmpl w:val="E658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4813A1"/>
    <w:multiLevelType w:val="hybridMultilevel"/>
    <w:tmpl w:val="7D803AB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A4AE0"/>
    <w:multiLevelType w:val="hybridMultilevel"/>
    <w:tmpl w:val="6CA8EC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12E"/>
    <w:rsid w:val="00246833"/>
    <w:rsid w:val="0040312E"/>
    <w:rsid w:val="00431624"/>
    <w:rsid w:val="005548DD"/>
    <w:rsid w:val="00924E32"/>
    <w:rsid w:val="00A62DAB"/>
    <w:rsid w:val="00D2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FC353-E250-4339-97C6-A05D7547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03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customStyle="1" w:styleId="h5p-answer">
    <w:name w:val="h5p-answer"/>
    <w:basedOn w:val="Standard"/>
    <w:rsid w:val="00403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0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4015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17528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4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3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Strassern Barbara</dc:creator>
  <cp:keywords/>
  <dc:description/>
  <cp:lastModifiedBy>Strassern Barbara</cp:lastModifiedBy>
  <cp:revision>2</cp:revision>
  <dcterms:created xsi:type="dcterms:W3CDTF">2022-06-21T13:19:00Z</dcterms:created>
  <dcterms:modified xsi:type="dcterms:W3CDTF">2022-06-21T13:19:00Z</dcterms:modified>
</cp:coreProperties>
</file>